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DB2A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中文标题（居中，黑体，二号字）</w:t>
      </w:r>
    </w:p>
    <w:p w14:paraId="488FB67F"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王小明，胡  彬，宋可丽（居中，黑体，五号字）</w:t>
      </w:r>
    </w:p>
    <w:p w14:paraId="4C58F09D">
      <w:pPr>
        <w:jc w:val="center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（中国电子科技集团公司第三十八研究所，安徽合肥 230088）（居中，宋体，小五号字）</w:t>
      </w:r>
    </w:p>
    <w:p w14:paraId="0B13A602">
      <w:pPr>
        <w:ind w:firstLine="360" w:firstLineChars="200"/>
      </w:pPr>
      <w:r>
        <w:rPr>
          <w:rFonts w:hint="eastAsia" w:ascii="黑体" w:hAnsi="黑体" w:eastAsia="黑体"/>
          <w:sz w:val="18"/>
          <w:szCs w:val="18"/>
        </w:rPr>
        <w:t>摘  要：</w:t>
      </w:r>
      <w:r>
        <w:rPr>
          <w:rFonts w:hint="eastAsia" w:ascii="楷体" w:hAnsi="楷体" w:eastAsia="楷体"/>
          <w:sz w:val="18"/>
          <w:szCs w:val="18"/>
        </w:rPr>
        <w:t>中文摘要的字数原则上应与论文中的成果多少相适应，200～400字为宜。（楷体，小五号字）</w:t>
      </w:r>
    </w:p>
    <w:p w14:paraId="0BD44E95">
      <w:pPr>
        <w:ind w:firstLine="360" w:firstLineChars="200"/>
        <w:rPr>
          <w:rFonts w:ascii="楷体" w:hAnsi="楷体" w:eastAsia="楷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关键词：</w:t>
      </w:r>
      <w:r>
        <w:rPr>
          <w:rFonts w:hint="eastAsia" w:ascii="楷体" w:hAnsi="楷体" w:eastAsia="楷体"/>
          <w:sz w:val="18"/>
          <w:szCs w:val="18"/>
        </w:rPr>
        <w:t>关键词1；关键词2；关键词3；关键词4；关键词5（关键词3～8个, 楷体，小五号字）</w:t>
      </w:r>
    </w:p>
    <w:p w14:paraId="6AD751EA"/>
    <w:p w14:paraId="616E6927">
      <w:pPr>
        <w:rPr>
          <w:vanish/>
        </w:rPr>
      </w:pPr>
      <w:r>
        <w:rPr>
          <w:rStyle w:val="9"/>
          <w:vanish/>
          <w:vertAlign w:val="baseline"/>
        </w:rPr>
        <w:footnoteReference w:id="0"/>
      </w:r>
    </w:p>
    <w:p w14:paraId="63C4F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Title</w:t>
      </w:r>
      <w:r>
        <w:rPr>
          <w:rFonts w:hint="eastAsia" w:ascii="Times New Roman" w:hAnsi="Times New Roman" w:cs="Times New Roman"/>
          <w:b/>
          <w:sz w:val="24"/>
          <w:szCs w:val="24"/>
        </w:rPr>
        <w:t>（居中，Times New Roman加粗，小四号字）</w:t>
      </w:r>
    </w:p>
    <w:p w14:paraId="15C907BD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WANG Xiaoming, HU Bin, </w:t>
      </w:r>
      <w:r>
        <w:rPr>
          <w:rFonts w:hint="eastAsia" w:ascii="Times New Roman" w:hAnsi="Times New Roman" w:cs="Times New Roman"/>
          <w:sz w:val="15"/>
          <w:szCs w:val="15"/>
        </w:rPr>
        <w:t>SONG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</w:rPr>
        <w:t>Ke</w:t>
      </w:r>
      <w:r>
        <w:rPr>
          <w:rFonts w:ascii="Times New Roman" w:hAnsi="Times New Roman" w:cs="Times New Roman"/>
          <w:sz w:val="15"/>
          <w:szCs w:val="15"/>
        </w:rPr>
        <w:t>li</w:t>
      </w:r>
    </w:p>
    <w:p w14:paraId="5C3AAD75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（姓氏全大写，居中，Times New Roman，六号字）</w:t>
      </w:r>
    </w:p>
    <w:p w14:paraId="521D4C80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(</w:t>
      </w:r>
      <w:r>
        <w:rPr>
          <w:rFonts w:hint="eastAsia" w:ascii="Times New Roman" w:hAnsi="Times New Roman" w:cs="Times New Roman"/>
          <w:i/>
          <w:sz w:val="15"/>
          <w:szCs w:val="15"/>
        </w:rPr>
        <w:t>The 38th Research Institute of China Electronics Technology Group Corporation</w:t>
      </w:r>
      <w:r>
        <w:rPr>
          <w:rFonts w:hint="eastAsia" w:ascii="Times New Roman" w:hAnsi="Times New Roman" w:cs="Times New Roman"/>
          <w:sz w:val="15"/>
          <w:szCs w:val="15"/>
        </w:rPr>
        <w:t xml:space="preserve">, </w:t>
      </w:r>
      <w:r>
        <w:rPr>
          <w:rFonts w:hint="eastAsia" w:ascii="Times New Roman" w:hAnsi="Times New Roman" w:cs="Times New Roman"/>
          <w:i/>
          <w:sz w:val="15"/>
          <w:szCs w:val="15"/>
        </w:rPr>
        <w:t>Hefei 230088</w:t>
      </w:r>
      <w:r>
        <w:rPr>
          <w:rFonts w:hint="eastAsia" w:ascii="Times New Roman" w:hAnsi="Times New Roman" w:cs="Times New Roman"/>
          <w:sz w:val="15"/>
          <w:szCs w:val="15"/>
        </w:rPr>
        <w:t>,</w:t>
      </w:r>
      <w:r>
        <w:rPr>
          <w:rFonts w:hint="eastAsia" w:ascii="Times New Roman" w:hAnsi="Times New Roman" w:cs="Times New Roman"/>
          <w:i/>
          <w:sz w:val="15"/>
          <w:szCs w:val="15"/>
        </w:rPr>
        <w:t xml:space="preserve"> China</w:t>
      </w:r>
      <w:r>
        <w:rPr>
          <w:rFonts w:hint="eastAsia" w:ascii="Times New Roman" w:hAnsi="Times New Roman" w:cs="Times New Roman"/>
          <w:sz w:val="15"/>
          <w:szCs w:val="15"/>
        </w:rPr>
        <w:t xml:space="preserve">) </w:t>
      </w:r>
    </w:p>
    <w:p w14:paraId="490CB306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t>（居中，Times New Roman，斜体，六号字）</w:t>
      </w:r>
    </w:p>
    <w:p w14:paraId="073CD5EF">
      <w:pPr>
        <w:ind w:firstLine="354" w:firstLineChars="196"/>
        <w:jc w:val="left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Abstract:</w:t>
      </w:r>
      <w:r>
        <w:rPr>
          <w:rFonts w:hint="eastAsia" w:ascii="Times New Roman" w:hAnsi="Times New Roman" w:cs="Times New Roman"/>
          <w:sz w:val="18"/>
          <w:szCs w:val="18"/>
        </w:rPr>
        <w:t xml:space="preserve"> The content of the English abstract should be corresponding to the Chinese abstract. （Times New Roman，小五号字）</w:t>
      </w:r>
    </w:p>
    <w:p w14:paraId="43E7E2C1">
      <w:pPr>
        <w:ind w:firstLine="354" w:firstLineChars="196"/>
        <w:jc w:val="left"/>
        <w:rPr>
          <w:rFonts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Key words:</w:t>
      </w:r>
      <w:r>
        <w:rPr>
          <w:rFonts w:hint="eastAsia" w:ascii="Times New Roman" w:hAnsi="Times New Roman" w:cs="Times New Roman"/>
          <w:sz w:val="18"/>
          <w:szCs w:val="18"/>
        </w:rPr>
        <w:t xml:space="preserve"> key word 1; key word 2; key word 3; key word 4; key word 5（英文关键词首字母无需大写，Times New Roman，小五号字）</w:t>
      </w:r>
    </w:p>
    <w:p w14:paraId="31F2D10B">
      <w:pPr>
        <w:jc w:val="left"/>
        <w:rPr>
          <w:rFonts w:ascii="Times New Roman" w:hAnsi="Times New Roman" w:cs="Times New Roman"/>
          <w:sz w:val="15"/>
          <w:szCs w:val="15"/>
        </w:rPr>
      </w:pPr>
    </w:p>
    <w:p w14:paraId="4B4A5F0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0  引  言（宋体，四号字）</w:t>
      </w:r>
    </w:p>
    <w:p w14:paraId="7F2D3735">
      <w:pPr>
        <w:ind w:firstLine="43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正文使用宋体，五号字，单倍行距。</w:t>
      </w:r>
    </w:p>
    <w:p w14:paraId="04ABE30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  一级标题（宋体，四号字）</w:t>
      </w:r>
    </w:p>
    <w:p w14:paraId="5130E68C">
      <w:pPr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1.1  二级标题（黑体，五号字）</w:t>
      </w:r>
    </w:p>
    <w:p w14:paraId="5C095762">
      <w:pPr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1.1.1 三级标题（楷体，五号字）</w:t>
      </w:r>
    </w:p>
    <w:p w14:paraId="6D6A323A">
      <w:pPr>
        <w:pStyle w:val="10"/>
        <w:ind w:left="420"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正文（宋体，五号字，单倍行距）</w:t>
      </w:r>
    </w:p>
    <w:p w14:paraId="1E15BCEE">
      <w:pPr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2  一级标题</w:t>
      </w:r>
    </w:p>
    <w:p w14:paraId="42FDB2A1">
      <w:pPr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正文（宋体，五号字，单倍行距）</w:t>
      </w:r>
    </w:p>
    <w:p w14:paraId="19BA9EDC">
      <w:pPr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3  一级标题</w:t>
      </w:r>
    </w:p>
    <w:p w14:paraId="276D25A1">
      <w:pPr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正文（宋体，五号字，单倍行距）</w:t>
      </w:r>
    </w:p>
    <w:p w14:paraId="214964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  结束语</w:t>
      </w:r>
    </w:p>
    <w:p w14:paraId="17AD3271">
      <w:pPr>
        <w:jc w:val="left"/>
        <w:rPr>
          <w:rFonts w:ascii="黑体" w:hAnsi="黑体" w:eastAsia="黑体" w:cs="Times New Roman"/>
          <w:szCs w:val="21"/>
        </w:rPr>
      </w:pPr>
    </w:p>
    <w:p w14:paraId="6A74D956">
      <w:pPr>
        <w:pStyle w:val="10"/>
        <w:ind w:left="420" w:firstLine="0" w:firstLineChars="0"/>
        <w:jc w:val="center"/>
        <w:rPr>
          <w:rFonts w:ascii="黑体" w:hAnsi="黑体" w:eastAsia="黑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>表1 仿真参数设置（位于表上方，居中，黑体，小五号字）</w:t>
      </w:r>
    </w:p>
    <w:p w14:paraId="1FC2B29A">
      <w:pPr>
        <w:pStyle w:val="10"/>
        <w:ind w:left="420" w:firstLine="0" w:firstLineChars="0"/>
        <w:jc w:val="center"/>
        <w:rPr>
          <w:rFonts w:ascii="黑体" w:hAnsi="黑体" w:eastAsia="黑体" w:cs="Times New Roman"/>
          <w:sz w:val="18"/>
          <w:szCs w:val="18"/>
        </w:rPr>
      </w:pPr>
    </w:p>
    <w:p w14:paraId="0B4A892D">
      <w:pPr>
        <w:ind w:firstLine="360" w:firstLineChars="200"/>
        <w:jc w:val="center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图1 雷达探测视图（位于图下方，居中，宋体，小五号字）</w:t>
      </w:r>
    </w:p>
    <w:p w14:paraId="457D44E9">
      <w:pPr>
        <w:widowControl/>
        <w:jc w:val="left"/>
        <w:rPr>
          <w:rFonts w:ascii="黑体" w:hAnsi="黑体" w:eastAsia="黑体" w:cs="Times New Roman"/>
          <w:szCs w:val="21"/>
        </w:rPr>
      </w:pPr>
      <w:r>
        <w:rPr>
          <w:rFonts w:ascii="黑体" w:hAnsi="黑体" w:eastAsia="黑体" w:cs="Times New Roman"/>
          <w:szCs w:val="21"/>
        </w:rPr>
        <w:br w:type="page"/>
      </w:r>
      <w:r>
        <w:rPr>
          <w:rFonts w:hint="eastAsia" w:ascii="黑体" w:hAnsi="黑体" w:eastAsia="黑体" w:cs="Times New Roman"/>
          <w:szCs w:val="21"/>
        </w:rPr>
        <w:t>参考文献：（黑体，五号字）</w:t>
      </w:r>
    </w:p>
    <w:p w14:paraId="71C97602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 xml:space="preserve">专著    [序号] 作者. 文献题名[M]. 出版地：出版者，出版年：起止页码. </w:t>
      </w:r>
    </w:p>
    <w:p w14:paraId="58C122FC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 xml:space="preserve">期刊    [序号] 作者. 文献题名[J]. 刊名，出版年，卷（期）：起止页码. </w:t>
      </w:r>
    </w:p>
    <w:p w14:paraId="04680BEC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会议    [序号] 作者. 文献题名[C]//会议集，会议地点：出版者，出版年：起止页码.</w:t>
      </w:r>
    </w:p>
    <w:p w14:paraId="269DFF34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如：</w:t>
      </w:r>
    </w:p>
    <w:p w14:paraId="165436A6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[1] 作者1,作者2.论文标题[J].期刊名称,2011,28(3):205-217.</w:t>
      </w:r>
    </w:p>
    <w:p w14:paraId="37C14018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（宋体，小五号字，英文文献中的中国作者需要注明全名（姓氏全部大写），英文文献中单词首字母均大写）</w:t>
      </w:r>
    </w:p>
    <w:p w14:paraId="0BC49EA1">
      <w:pPr>
        <w:jc w:val="left"/>
        <w:rPr>
          <w:rFonts w:cs="Times New Roman" w:asciiTheme="minorEastAsia" w:hAnsiTheme="minorEastAsia"/>
          <w:sz w:val="18"/>
          <w:szCs w:val="18"/>
        </w:rPr>
      </w:pPr>
    </w:p>
    <w:p w14:paraId="11064C06">
      <w:pPr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作者简介：（黑体，五号字）</w:t>
      </w:r>
    </w:p>
    <w:p w14:paraId="399F4B3C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>王小明</w:t>
      </w:r>
      <w:r>
        <w:rPr>
          <w:rFonts w:hint="eastAsia" w:cs="Times New Roman" w:asciiTheme="minorEastAsia" w:hAnsiTheme="minorEastAsia"/>
          <w:sz w:val="18"/>
          <w:szCs w:val="18"/>
        </w:rPr>
        <w:t xml:space="preserve">   男，博士，教授，主要研究方向为信号处理。</w:t>
      </w:r>
    </w:p>
    <w:p w14:paraId="2F161A75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>胡  彬</w:t>
      </w:r>
      <w:r>
        <w:rPr>
          <w:rFonts w:hint="eastAsia" w:cs="Times New Roman" w:asciiTheme="minorEastAsia" w:hAnsiTheme="minorEastAsia"/>
          <w:sz w:val="18"/>
          <w:szCs w:val="18"/>
        </w:rPr>
        <w:t xml:space="preserve">   男，博士，教授，主要研究方向为信号处理。</w:t>
      </w:r>
    </w:p>
    <w:p w14:paraId="7E01D64A">
      <w:pPr>
        <w:jc w:val="lef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>宋可丽</w:t>
      </w:r>
      <w:r>
        <w:rPr>
          <w:rFonts w:hint="eastAsia" w:cs="Times New Roman" w:asciiTheme="minorEastAsia" w:hAnsiTheme="minorEastAsia"/>
          <w:sz w:val="18"/>
          <w:szCs w:val="18"/>
        </w:rPr>
        <w:t xml:space="preserve">   女，硕士，主要研究方向为雷达成像、目标识别。（宋体，小五号字）</w:t>
      </w:r>
    </w:p>
    <w:p w14:paraId="2786C248">
      <w:pPr>
        <w:jc w:val="left"/>
        <w:rPr>
          <w:rFonts w:cs="Times New Roman" w:asciiTheme="minorEastAsia" w:hAnsiTheme="minorEastAsia"/>
          <w:sz w:val="18"/>
          <w:szCs w:val="18"/>
        </w:rPr>
      </w:pPr>
    </w:p>
    <w:p w14:paraId="77D7FF1F">
      <w:pPr>
        <w:jc w:val="left"/>
        <w:rPr>
          <w:rFonts w:cs="Times New Roman" w:asciiTheme="minorEastAsia" w:hAnsiTheme="minorEastAsia"/>
          <w:sz w:val="18"/>
          <w:szCs w:val="18"/>
        </w:rPr>
      </w:pPr>
    </w:p>
    <w:p w14:paraId="34634698">
      <w:pPr>
        <w:jc w:val="left"/>
        <w:rPr>
          <w:rFonts w:ascii="Times New Roman" w:hAnsi="Times New Roman" w:cs="Times New Roman"/>
          <w:b/>
          <w:bCs/>
          <w:color w:val="FF0000"/>
          <w:szCs w:val="21"/>
        </w:rPr>
      </w:pPr>
      <w:r>
        <w:rPr>
          <w:rFonts w:hint="eastAsia" w:ascii="Times New Roman" w:hAnsi="Times New Roman" w:cs="Times New Roman"/>
          <w:b/>
          <w:bCs/>
          <w:color w:val="FF0000"/>
          <w:szCs w:val="21"/>
        </w:rPr>
        <w:t>注意事项：</w:t>
      </w:r>
    </w:p>
    <w:p w14:paraId="5F97F249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稿件字数一般应在6000字以内，文中插图总数一般控制在5幅以内，所用图片必须清晰。</w:t>
      </w:r>
    </w:p>
    <w:p w14:paraId="6336B5C8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参考文献不少于6篇，按文中引用先后顺序，稿件著录形式必须标准化，且只需列出主要文献即可。</w:t>
      </w:r>
    </w:p>
    <w:p w14:paraId="44E89CA3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参考文献注意：参考文献均为半角字符，符号后面需要空格；参考文献中文为宋体，英文为Time New Roman；参考文献有连起的用小横线连接，比如[1], [2], [3]应写成[1-3]，若不为连接，则可分开，如[1], [4]。</w:t>
      </w:r>
    </w:p>
    <w:p w14:paraId="2ACDF108">
      <w:pPr>
        <w:jc w:val="left"/>
        <w:rPr>
          <w:rFonts w:cs="Times New Roman" w:asciiTheme="minorEastAsia" w:hAnsiTheme="minorEastAsia"/>
          <w:sz w:val="18"/>
          <w:szCs w:val="1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CA292">
    <w:pPr>
      <w:pStyle w:val="3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/>
  </w:footnote>
  <w:footnote w:id="0">
    <w:p w14:paraId="5180A711">
      <w:pPr>
        <w:pStyle w:val="5"/>
        <w:rPr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2FFA5"/>
    <w:multiLevelType w:val="singleLevel"/>
    <w:tmpl w:val="9212FF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1357C"/>
    <w:rsid w:val="0001357C"/>
    <w:rsid w:val="0022509F"/>
    <w:rsid w:val="00291716"/>
    <w:rsid w:val="002B33AE"/>
    <w:rsid w:val="00303C82"/>
    <w:rsid w:val="00323AB3"/>
    <w:rsid w:val="00364CE4"/>
    <w:rsid w:val="003901E8"/>
    <w:rsid w:val="003B0E4D"/>
    <w:rsid w:val="004C558B"/>
    <w:rsid w:val="004C6AA9"/>
    <w:rsid w:val="00520BFF"/>
    <w:rsid w:val="005D0375"/>
    <w:rsid w:val="00663A8C"/>
    <w:rsid w:val="006C5A25"/>
    <w:rsid w:val="007263B9"/>
    <w:rsid w:val="00743693"/>
    <w:rsid w:val="007467B2"/>
    <w:rsid w:val="00753E6F"/>
    <w:rsid w:val="007858B3"/>
    <w:rsid w:val="007A479A"/>
    <w:rsid w:val="00816290"/>
    <w:rsid w:val="00833049"/>
    <w:rsid w:val="00863822"/>
    <w:rsid w:val="008C7330"/>
    <w:rsid w:val="00910524"/>
    <w:rsid w:val="00926C87"/>
    <w:rsid w:val="009546E5"/>
    <w:rsid w:val="009B52B2"/>
    <w:rsid w:val="009C70E3"/>
    <w:rsid w:val="00AE1389"/>
    <w:rsid w:val="00AE5FE0"/>
    <w:rsid w:val="00B71864"/>
    <w:rsid w:val="00BB0917"/>
    <w:rsid w:val="00C17AD5"/>
    <w:rsid w:val="00C53227"/>
    <w:rsid w:val="00D14522"/>
    <w:rsid w:val="00D332BB"/>
    <w:rsid w:val="00D554B3"/>
    <w:rsid w:val="00D56518"/>
    <w:rsid w:val="00D8535F"/>
    <w:rsid w:val="00DD412E"/>
    <w:rsid w:val="00E76A1F"/>
    <w:rsid w:val="00F81215"/>
    <w:rsid w:val="11AD1ABA"/>
    <w:rsid w:val="11F052D6"/>
    <w:rsid w:val="16695657"/>
    <w:rsid w:val="1DEE632B"/>
    <w:rsid w:val="24CF7FDB"/>
    <w:rsid w:val="26217CFD"/>
    <w:rsid w:val="2F627A4C"/>
    <w:rsid w:val="308F02F4"/>
    <w:rsid w:val="31A5559B"/>
    <w:rsid w:val="3ADB44C6"/>
    <w:rsid w:val="57A05DB8"/>
    <w:rsid w:val="5EDB6292"/>
    <w:rsid w:val="62C67088"/>
    <w:rsid w:val="75A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4"/>
    <w:semiHidden/>
    <w:unhideWhenUsed/>
    <w:uiPriority w:val="99"/>
    <w:pPr>
      <w:snapToGrid w:val="0"/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endnote reference"/>
    <w:basedOn w:val="7"/>
    <w:semiHidden/>
    <w:unhideWhenUsed/>
    <w:uiPriority w:val="99"/>
    <w:rPr>
      <w:vertAlign w:val="superscript"/>
    </w:rPr>
  </w:style>
  <w:style w:type="character" w:styleId="9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脚注文本 字符"/>
    <w:basedOn w:val="7"/>
    <w:link w:val="5"/>
    <w:semiHidden/>
    <w:uiPriority w:val="99"/>
    <w:rPr>
      <w:sz w:val="18"/>
      <w:szCs w:val="18"/>
    </w:rPr>
  </w:style>
  <w:style w:type="character" w:customStyle="1" w:styleId="14">
    <w:name w:val="尾注文本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D7BC-164E-4995-8BEA-8FF7E8FCB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1251</Characters>
  <Lines>10</Lines>
  <Paragraphs>2</Paragraphs>
  <TotalTime>160</TotalTime>
  <ScaleCrop>false</ScaleCrop>
  <LinksUpToDate>false</LinksUpToDate>
  <CharactersWithSpaces>1372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2024-01-08T02:00:00Z</dcterms:created>
  <dc:creator>Windows 用户</dc:creator>
  <cp:lastModifiedBy>xt-chong</cp:lastModifiedBy>
  <dcterms:modified xsi:type="dcterms:W3CDTF">2024-07-15T06:16:57Z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88902D1406EC41BD9DCDBDC1872E4AFB_13</vt:lpwstr>
  </property>
</Properties>
</file>